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8B5" w:rsidRDefault="006B27D3">
      <w:pPr>
        <w:widowControl/>
        <w:shd w:val="clear" w:color="auto" w:fill="FFFFFF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附表</w:t>
      </w:r>
      <w:r>
        <w:rPr>
          <w:rFonts w:ascii="宋体" w:hAnsi="宋体" w:cs="宋体" w:hint="eastAsia"/>
          <w:kern w:val="0"/>
          <w:sz w:val="28"/>
          <w:szCs w:val="28"/>
        </w:rPr>
        <w:t>7</w:t>
      </w:r>
    </w:p>
    <w:p w:rsidR="005108B5" w:rsidRDefault="00E45CCD">
      <w:pPr>
        <w:widowControl/>
        <w:shd w:val="clear" w:color="auto" w:fill="FFFFFF"/>
        <w:spacing w:line="360" w:lineRule="auto"/>
        <w:jc w:val="center"/>
        <w:rPr>
          <w:rFonts w:ascii="黑体" w:eastAsia="黑体" w:hAnsi="黑体"/>
          <w:kern w:val="0"/>
          <w:sz w:val="36"/>
          <w:szCs w:val="36"/>
        </w:rPr>
      </w:pPr>
      <w:r>
        <w:rPr>
          <w:rFonts w:ascii="黑体" w:eastAsia="黑体" w:hAnsi="黑体" w:hint="eastAsia"/>
          <w:kern w:val="0"/>
          <w:sz w:val="36"/>
          <w:szCs w:val="36"/>
        </w:rPr>
        <w:t>江苏省</w:t>
      </w:r>
      <w:r w:rsidR="006B27D3">
        <w:rPr>
          <w:rFonts w:ascii="黑体" w:eastAsia="黑体" w:hAnsi="黑体" w:hint="eastAsia"/>
          <w:kern w:val="0"/>
          <w:sz w:val="36"/>
          <w:szCs w:val="36"/>
        </w:rPr>
        <w:t>新型工业化产业示范基地（高技术转化应用）</w:t>
      </w:r>
    </w:p>
    <w:p w:rsidR="005108B5" w:rsidRDefault="006B27D3">
      <w:pPr>
        <w:widowControl/>
        <w:shd w:val="clear" w:color="auto" w:fill="FFFFFF"/>
        <w:jc w:val="center"/>
        <w:rPr>
          <w:rFonts w:ascii="黑体" w:eastAsia="黑体" w:hAnsi="黑体" w:hint="eastAsia"/>
          <w:kern w:val="0"/>
          <w:sz w:val="36"/>
          <w:szCs w:val="36"/>
        </w:rPr>
      </w:pPr>
      <w:r>
        <w:rPr>
          <w:rFonts w:ascii="黑体" w:eastAsia="黑体" w:hAnsi="黑体" w:hint="eastAsia"/>
          <w:kern w:val="0"/>
          <w:sz w:val="36"/>
          <w:szCs w:val="36"/>
        </w:rPr>
        <w:t>申报附</w:t>
      </w:r>
      <w:r>
        <w:rPr>
          <w:rFonts w:ascii="黑体" w:eastAsia="黑体" w:hAnsi="黑体" w:hint="eastAsia"/>
          <w:kern w:val="0"/>
          <w:sz w:val="36"/>
          <w:szCs w:val="36"/>
        </w:rPr>
        <w:t>表</w:t>
      </w:r>
    </w:p>
    <w:p w:rsidR="00E45CCD" w:rsidRDefault="00E45CCD" w:rsidP="00E45CCD">
      <w:pPr>
        <w:spacing w:line="360" w:lineRule="auto"/>
        <w:ind w:firstLineChars="298" w:firstLine="718"/>
        <w:jc w:val="left"/>
        <w:textAlignment w:val="baseline"/>
        <w:rPr>
          <w:rFonts w:ascii="仿宋" w:eastAsia="仿宋" w:hAnsi="仿宋" w:cs="仿宋"/>
          <w:b/>
          <w:bCs/>
          <w:sz w:val="24"/>
        </w:rPr>
      </w:pPr>
      <w:r w:rsidRPr="00E45CCD">
        <w:rPr>
          <w:rFonts w:ascii="仿宋" w:eastAsia="仿宋" w:hAnsi="仿宋" w:cs="仿宋" w:hint="eastAsia"/>
          <w:b/>
          <w:bCs/>
          <w:sz w:val="24"/>
          <w:highlight w:val="yellow"/>
        </w:rPr>
        <w:t>高技术转化应用示范基地报送材料不得</w:t>
      </w:r>
      <w:r w:rsidRPr="00E45CCD">
        <w:rPr>
          <w:rFonts w:ascii="仿宋" w:eastAsia="仿宋" w:hAnsi="仿宋" w:cs="仿宋"/>
          <w:b/>
          <w:bCs/>
          <w:sz w:val="24"/>
          <w:highlight w:val="yellow"/>
        </w:rPr>
        <w:t>涉及敏感内容</w:t>
      </w:r>
      <w:r w:rsidRPr="00E45CCD">
        <w:rPr>
          <w:rFonts w:ascii="仿宋" w:eastAsia="仿宋" w:hAnsi="仿宋" w:cs="仿宋" w:hint="eastAsia"/>
          <w:b/>
          <w:bCs/>
          <w:sz w:val="24"/>
          <w:highlight w:val="yellow"/>
        </w:rPr>
        <w:t>。</w:t>
      </w:r>
    </w:p>
    <w:tbl>
      <w:tblPr>
        <w:tblW w:w="9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6"/>
        <w:gridCol w:w="883"/>
        <w:gridCol w:w="1022"/>
        <w:gridCol w:w="1038"/>
        <w:gridCol w:w="96"/>
        <w:gridCol w:w="133"/>
        <w:gridCol w:w="785"/>
        <w:gridCol w:w="734"/>
        <w:gridCol w:w="371"/>
        <w:gridCol w:w="364"/>
        <w:gridCol w:w="833"/>
        <w:gridCol w:w="648"/>
        <w:gridCol w:w="813"/>
        <w:gridCol w:w="961"/>
      </w:tblGrid>
      <w:tr w:rsidR="005108B5">
        <w:trPr>
          <w:trHeight w:val="340"/>
          <w:jc w:val="center"/>
        </w:trPr>
        <w:tc>
          <w:tcPr>
            <w:tcW w:w="9757" w:type="dxa"/>
            <w:gridSpan w:val="1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5108B5" w:rsidRDefault="006B27D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2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近三年</w:t>
            </w:r>
            <w:r>
              <w:rPr>
                <w:rFonts w:ascii="宋体" w:hAnsi="宋体" w:cs="宋体"/>
                <w:b/>
                <w:bCs/>
                <w:kern w:val="0"/>
                <w:sz w:val="22"/>
              </w:rPr>
              <w:t>通过特色高技术转移转化形成的主导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产业主要经济指标</w:t>
            </w:r>
          </w:p>
        </w:tc>
      </w:tr>
      <w:tr w:rsidR="005108B5">
        <w:trPr>
          <w:trHeight w:val="85"/>
          <w:jc w:val="center"/>
        </w:trPr>
        <w:tc>
          <w:tcPr>
            <w:tcW w:w="4248" w:type="dxa"/>
            <w:gridSpan w:val="6"/>
            <w:tcBorders>
              <w:left w:val="single" w:sz="12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5108B5" w:rsidRDefault="005108B5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890" w:type="dxa"/>
            <w:gridSpan w:val="3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5108B5" w:rsidRDefault="006B27D3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20</w:t>
            </w:r>
            <w:r>
              <w:rPr>
                <w:rFonts w:ascii="宋体" w:hAnsi="宋体" w:cs="宋体" w:hint="eastAsia"/>
                <w:sz w:val="22"/>
                <w:szCs w:val="18"/>
              </w:rPr>
              <w:t>20</w:t>
            </w:r>
            <w:r>
              <w:rPr>
                <w:rFonts w:ascii="宋体" w:hAnsi="宋体" w:cs="宋体" w:hint="eastAsia"/>
                <w:sz w:val="22"/>
                <w:szCs w:val="18"/>
              </w:rPr>
              <w:t>年</w:t>
            </w:r>
          </w:p>
        </w:tc>
        <w:tc>
          <w:tcPr>
            <w:tcW w:w="1845" w:type="dxa"/>
            <w:gridSpan w:val="3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5108B5" w:rsidRDefault="006B27D3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20</w:t>
            </w:r>
            <w:r>
              <w:rPr>
                <w:rFonts w:ascii="宋体" w:hAnsi="宋体" w:cs="宋体" w:hint="eastAsia"/>
                <w:sz w:val="22"/>
                <w:szCs w:val="18"/>
              </w:rPr>
              <w:t>19</w:t>
            </w:r>
            <w:r>
              <w:rPr>
                <w:rFonts w:ascii="宋体" w:hAnsi="宋体" w:cs="宋体" w:hint="eastAsia"/>
                <w:sz w:val="22"/>
                <w:szCs w:val="18"/>
              </w:rPr>
              <w:t>年</w:t>
            </w:r>
          </w:p>
        </w:tc>
        <w:tc>
          <w:tcPr>
            <w:tcW w:w="1774" w:type="dxa"/>
            <w:gridSpan w:val="2"/>
            <w:tcBorders>
              <w:right w:val="single" w:sz="12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5108B5" w:rsidRDefault="006B27D3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201</w:t>
            </w:r>
            <w:r>
              <w:rPr>
                <w:rFonts w:ascii="宋体" w:hAnsi="宋体" w:cs="宋体" w:hint="eastAsia"/>
                <w:sz w:val="22"/>
                <w:szCs w:val="18"/>
              </w:rPr>
              <w:t>8</w:t>
            </w:r>
            <w:r>
              <w:rPr>
                <w:rFonts w:ascii="宋体" w:hAnsi="宋体" w:cs="宋体" w:hint="eastAsia"/>
                <w:sz w:val="22"/>
                <w:szCs w:val="18"/>
              </w:rPr>
              <w:t>年</w:t>
            </w:r>
          </w:p>
        </w:tc>
      </w:tr>
      <w:tr w:rsidR="005108B5">
        <w:trPr>
          <w:trHeight w:val="85"/>
          <w:jc w:val="center"/>
        </w:trPr>
        <w:tc>
          <w:tcPr>
            <w:tcW w:w="4248" w:type="dxa"/>
            <w:gridSpan w:val="6"/>
            <w:tcBorders>
              <w:left w:val="single" w:sz="12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5108B5" w:rsidRDefault="006B27D3">
            <w:pPr>
              <w:jc w:val="left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年末资产总额（亿元）</w:t>
            </w:r>
          </w:p>
        </w:tc>
        <w:tc>
          <w:tcPr>
            <w:tcW w:w="1890" w:type="dxa"/>
            <w:gridSpan w:val="3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5108B5" w:rsidRDefault="005108B5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845" w:type="dxa"/>
            <w:gridSpan w:val="3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5108B5" w:rsidRDefault="005108B5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774" w:type="dxa"/>
            <w:gridSpan w:val="2"/>
            <w:tcBorders>
              <w:right w:val="single" w:sz="12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5108B5" w:rsidRDefault="005108B5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</w:tr>
      <w:tr w:rsidR="005108B5">
        <w:trPr>
          <w:trHeight w:val="85"/>
          <w:jc w:val="center"/>
        </w:trPr>
        <w:tc>
          <w:tcPr>
            <w:tcW w:w="4248" w:type="dxa"/>
            <w:gridSpan w:val="6"/>
            <w:tcBorders>
              <w:left w:val="single" w:sz="12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5108B5" w:rsidRDefault="006B27D3">
            <w:pPr>
              <w:adjustRightInd w:val="0"/>
              <w:snapToGrid w:val="0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销售收入超过</w:t>
            </w:r>
            <w:r>
              <w:rPr>
                <w:rFonts w:ascii="宋体" w:hAnsi="宋体" w:cs="宋体" w:hint="eastAsia"/>
                <w:sz w:val="22"/>
                <w:szCs w:val="18"/>
              </w:rPr>
              <w:t>2000</w:t>
            </w:r>
            <w:r>
              <w:rPr>
                <w:rFonts w:ascii="宋体" w:hAnsi="宋体" w:cs="宋体" w:hint="eastAsia"/>
                <w:sz w:val="22"/>
                <w:szCs w:val="18"/>
              </w:rPr>
              <w:t>万元的企业数量（</w:t>
            </w:r>
            <w:proofErr w:type="gramStart"/>
            <w:r>
              <w:rPr>
                <w:rFonts w:ascii="宋体" w:hAnsi="宋体" w:cs="宋体" w:hint="eastAsia"/>
                <w:sz w:val="22"/>
                <w:szCs w:val="18"/>
              </w:rPr>
              <w:t>个</w:t>
            </w:r>
            <w:proofErr w:type="gramEnd"/>
            <w:r>
              <w:rPr>
                <w:rFonts w:ascii="宋体" w:hAnsi="宋体" w:cs="宋体" w:hint="eastAsia"/>
                <w:sz w:val="22"/>
                <w:szCs w:val="18"/>
              </w:rPr>
              <w:t>）</w:t>
            </w:r>
          </w:p>
        </w:tc>
        <w:tc>
          <w:tcPr>
            <w:tcW w:w="1890" w:type="dxa"/>
            <w:gridSpan w:val="3"/>
            <w:vAlign w:val="center"/>
          </w:tcPr>
          <w:p w:rsidR="005108B5" w:rsidRDefault="005108B5">
            <w:pPr>
              <w:adjustRightInd w:val="0"/>
              <w:snapToGrid w:val="0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845" w:type="dxa"/>
            <w:gridSpan w:val="3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5108B5" w:rsidRDefault="005108B5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774" w:type="dxa"/>
            <w:gridSpan w:val="2"/>
            <w:tcBorders>
              <w:right w:val="single" w:sz="12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5108B5" w:rsidRDefault="005108B5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</w:tr>
      <w:tr w:rsidR="005108B5">
        <w:trPr>
          <w:trHeight w:val="283"/>
          <w:jc w:val="center"/>
        </w:trPr>
        <w:tc>
          <w:tcPr>
            <w:tcW w:w="4248" w:type="dxa"/>
            <w:gridSpan w:val="6"/>
            <w:tcBorders>
              <w:left w:val="single" w:sz="12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5108B5" w:rsidRDefault="006B27D3">
            <w:pPr>
              <w:adjustRightInd w:val="0"/>
              <w:snapToGrid w:val="0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销售收入超过</w:t>
            </w:r>
            <w:r>
              <w:rPr>
                <w:rFonts w:ascii="宋体" w:hAnsi="宋体" w:cs="宋体" w:hint="eastAsia"/>
                <w:sz w:val="22"/>
                <w:szCs w:val="18"/>
              </w:rPr>
              <w:t>1</w:t>
            </w:r>
            <w:r>
              <w:rPr>
                <w:rFonts w:ascii="宋体" w:hAnsi="宋体" w:cs="宋体" w:hint="eastAsia"/>
                <w:sz w:val="22"/>
                <w:szCs w:val="18"/>
              </w:rPr>
              <w:t>亿元的企业数量（</w:t>
            </w:r>
            <w:proofErr w:type="gramStart"/>
            <w:r>
              <w:rPr>
                <w:rFonts w:ascii="宋体" w:hAnsi="宋体" w:cs="宋体" w:hint="eastAsia"/>
                <w:sz w:val="22"/>
                <w:szCs w:val="18"/>
              </w:rPr>
              <w:t>个</w:t>
            </w:r>
            <w:proofErr w:type="gramEnd"/>
            <w:r>
              <w:rPr>
                <w:rFonts w:ascii="宋体" w:hAnsi="宋体" w:cs="宋体" w:hint="eastAsia"/>
                <w:sz w:val="22"/>
                <w:szCs w:val="18"/>
              </w:rPr>
              <w:t>）</w:t>
            </w:r>
          </w:p>
        </w:tc>
        <w:tc>
          <w:tcPr>
            <w:tcW w:w="1890" w:type="dxa"/>
            <w:gridSpan w:val="3"/>
            <w:vAlign w:val="center"/>
          </w:tcPr>
          <w:p w:rsidR="005108B5" w:rsidRDefault="005108B5">
            <w:pPr>
              <w:adjustRightInd w:val="0"/>
              <w:snapToGrid w:val="0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845" w:type="dxa"/>
            <w:gridSpan w:val="3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5108B5" w:rsidRDefault="005108B5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774" w:type="dxa"/>
            <w:gridSpan w:val="2"/>
            <w:tcBorders>
              <w:right w:val="single" w:sz="12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5108B5" w:rsidRDefault="005108B5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</w:tr>
      <w:tr w:rsidR="005108B5">
        <w:trPr>
          <w:trHeight w:val="283"/>
          <w:jc w:val="center"/>
        </w:trPr>
        <w:tc>
          <w:tcPr>
            <w:tcW w:w="4248" w:type="dxa"/>
            <w:gridSpan w:val="6"/>
            <w:tcBorders>
              <w:left w:val="single" w:sz="12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5108B5" w:rsidRDefault="006B27D3">
            <w:pPr>
              <w:adjustRightInd w:val="0"/>
              <w:snapToGrid w:val="0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销售收入超过</w:t>
            </w:r>
            <w:r>
              <w:rPr>
                <w:rFonts w:ascii="宋体" w:hAnsi="宋体" w:cs="宋体" w:hint="eastAsia"/>
                <w:sz w:val="22"/>
                <w:szCs w:val="18"/>
              </w:rPr>
              <w:t>10</w:t>
            </w:r>
            <w:r>
              <w:rPr>
                <w:rFonts w:ascii="宋体" w:hAnsi="宋体" w:cs="宋体" w:hint="eastAsia"/>
                <w:sz w:val="22"/>
                <w:szCs w:val="18"/>
              </w:rPr>
              <w:t>亿元的企业数量（</w:t>
            </w:r>
            <w:proofErr w:type="gramStart"/>
            <w:r>
              <w:rPr>
                <w:rFonts w:ascii="宋体" w:hAnsi="宋体" w:cs="宋体" w:hint="eastAsia"/>
                <w:sz w:val="22"/>
                <w:szCs w:val="18"/>
              </w:rPr>
              <w:t>个</w:t>
            </w:r>
            <w:proofErr w:type="gramEnd"/>
            <w:r>
              <w:rPr>
                <w:rFonts w:ascii="宋体" w:hAnsi="宋体" w:cs="宋体" w:hint="eastAsia"/>
                <w:sz w:val="22"/>
                <w:szCs w:val="18"/>
              </w:rPr>
              <w:t>）</w:t>
            </w:r>
          </w:p>
        </w:tc>
        <w:tc>
          <w:tcPr>
            <w:tcW w:w="1890" w:type="dxa"/>
            <w:gridSpan w:val="3"/>
            <w:vAlign w:val="center"/>
          </w:tcPr>
          <w:p w:rsidR="005108B5" w:rsidRDefault="005108B5">
            <w:pPr>
              <w:adjustRightInd w:val="0"/>
              <w:snapToGrid w:val="0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845" w:type="dxa"/>
            <w:gridSpan w:val="3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5108B5" w:rsidRDefault="005108B5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774" w:type="dxa"/>
            <w:gridSpan w:val="2"/>
            <w:tcBorders>
              <w:right w:val="single" w:sz="12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5108B5" w:rsidRDefault="005108B5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</w:tr>
      <w:tr w:rsidR="005108B5">
        <w:trPr>
          <w:trHeight w:val="340"/>
          <w:jc w:val="center"/>
        </w:trPr>
        <w:tc>
          <w:tcPr>
            <w:tcW w:w="9757" w:type="dxa"/>
            <w:gridSpan w:val="1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108B5" w:rsidRDefault="006B27D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2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示范基地概况（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1000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字以内）</w:t>
            </w:r>
          </w:p>
        </w:tc>
      </w:tr>
      <w:tr w:rsidR="005108B5">
        <w:trPr>
          <w:trHeight w:val="90"/>
          <w:jc w:val="center"/>
        </w:trPr>
        <w:tc>
          <w:tcPr>
            <w:tcW w:w="9757" w:type="dxa"/>
            <w:gridSpan w:val="1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  <w:p w:rsidR="005108B5" w:rsidRDefault="005108B5">
            <w:pPr>
              <w:rPr>
                <w:rFonts w:ascii="宋体" w:hAnsi="宋体" w:cs="宋体" w:hint="eastAsia"/>
                <w:b/>
                <w:sz w:val="22"/>
                <w:szCs w:val="18"/>
              </w:rPr>
            </w:pPr>
          </w:p>
          <w:p w:rsidR="00E45CCD" w:rsidRDefault="00E45CCD">
            <w:pPr>
              <w:rPr>
                <w:rFonts w:ascii="宋体" w:hAnsi="宋体" w:cs="宋体" w:hint="eastAsia"/>
                <w:b/>
                <w:sz w:val="22"/>
                <w:szCs w:val="18"/>
              </w:rPr>
            </w:pPr>
          </w:p>
          <w:p w:rsidR="00E45CCD" w:rsidRDefault="00E45CCD">
            <w:pPr>
              <w:rPr>
                <w:rFonts w:ascii="宋体" w:hAnsi="宋体" w:cs="宋体" w:hint="eastAsia"/>
                <w:b/>
                <w:sz w:val="22"/>
                <w:szCs w:val="18"/>
              </w:rPr>
            </w:pPr>
          </w:p>
          <w:p w:rsidR="00E45CCD" w:rsidRDefault="00E45CCD">
            <w:pPr>
              <w:rPr>
                <w:rFonts w:ascii="宋体" w:hAnsi="宋体" w:cs="宋体" w:hint="eastAsia"/>
                <w:b/>
                <w:sz w:val="22"/>
                <w:szCs w:val="18"/>
              </w:rPr>
            </w:pPr>
            <w:bookmarkStart w:id="0" w:name="_GoBack"/>
            <w:bookmarkEnd w:id="0"/>
          </w:p>
          <w:p w:rsidR="00E45CCD" w:rsidRDefault="00E45CCD">
            <w:pPr>
              <w:rPr>
                <w:rFonts w:ascii="宋体" w:hAnsi="宋体" w:cs="宋体" w:hint="eastAsia"/>
                <w:b/>
                <w:sz w:val="22"/>
                <w:szCs w:val="18"/>
              </w:rPr>
            </w:pPr>
          </w:p>
          <w:p w:rsidR="00E45CCD" w:rsidRDefault="00E45CCD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</w:tr>
      <w:tr w:rsidR="005108B5">
        <w:trPr>
          <w:trHeight w:val="454"/>
          <w:jc w:val="center"/>
        </w:trPr>
        <w:tc>
          <w:tcPr>
            <w:tcW w:w="9757" w:type="dxa"/>
            <w:gridSpan w:val="1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108B5" w:rsidRDefault="006B27D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2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示范基地主要企业情况</w:t>
            </w:r>
          </w:p>
        </w:tc>
      </w:tr>
      <w:tr w:rsidR="005108B5">
        <w:trPr>
          <w:trHeight w:val="287"/>
          <w:jc w:val="center"/>
        </w:trPr>
        <w:tc>
          <w:tcPr>
            <w:tcW w:w="1076" w:type="dxa"/>
            <w:vMerge w:val="restart"/>
            <w:tcBorders>
              <w:left w:val="single" w:sz="12" w:space="0" w:color="auto"/>
            </w:tcBorders>
            <w:vAlign w:val="center"/>
          </w:tcPr>
          <w:p w:rsidR="005108B5" w:rsidRDefault="006B27D3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企业名称</w:t>
            </w:r>
          </w:p>
        </w:tc>
        <w:tc>
          <w:tcPr>
            <w:tcW w:w="883" w:type="dxa"/>
            <w:vMerge w:val="restart"/>
            <w:vAlign w:val="center"/>
          </w:tcPr>
          <w:p w:rsidR="005108B5" w:rsidRDefault="006B27D3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注册资本</w:t>
            </w:r>
          </w:p>
          <w:p w:rsidR="005108B5" w:rsidRDefault="006B27D3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（万元）</w:t>
            </w:r>
          </w:p>
        </w:tc>
        <w:tc>
          <w:tcPr>
            <w:tcW w:w="1022" w:type="dxa"/>
            <w:vMerge w:val="restart"/>
            <w:vAlign w:val="center"/>
          </w:tcPr>
          <w:p w:rsidR="005108B5" w:rsidRDefault="006B27D3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设立时间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5108B5" w:rsidRDefault="006B27D3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所属行业</w:t>
            </w:r>
          </w:p>
        </w:tc>
        <w:tc>
          <w:tcPr>
            <w:tcW w:w="918" w:type="dxa"/>
            <w:gridSpan w:val="2"/>
            <w:vMerge w:val="restart"/>
            <w:vAlign w:val="center"/>
          </w:tcPr>
          <w:p w:rsidR="005108B5" w:rsidRDefault="006B27D3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主要业务</w:t>
            </w:r>
          </w:p>
        </w:tc>
        <w:tc>
          <w:tcPr>
            <w:tcW w:w="2950" w:type="dxa"/>
            <w:gridSpan w:val="5"/>
            <w:vAlign w:val="center"/>
          </w:tcPr>
          <w:p w:rsidR="005108B5" w:rsidRDefault="006B27D3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20</w:t>
            </w:r>
            <w:r>
              <w:rPr>
                <w:rFonts w:ascii="宋体" w:hAnsi="宋体" w:cs="宋体" w:hint="eastAsia"/>
                <w:sz w:val="22"/>
                <w:szCs w:val="18"/>
              </w:rPr>
              <w:t>20</w:t>
            </w:r>
            <w:r>
              <w:rPr>
                <w:rFonts w:ascii="宋体" w:hAnsi="宋体" w:cs="宋体" w:hint="eastAsia"/>
                <w:sz w:val="22"/>
                <w:szCs w:val="18"/>
              </w:rPr>
              <w:t>年</w:t>
            </w:r>
          </w:p>
        </w:tc>
        <w:tc>
          <w:tcPr>
            <w:tcW w:w="813" w:type="dxa"/>
            <w:vMerge w:val="restart"/>
            <w:vAlign w:val="center"/>
          </w:tcPr>
          <w:p w:rsidR="005108B5" w:rsidRDefault="006B27D3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信用情况</w:t>
            </w:r>
          </w:p>
        </w:tc>
        <w:tc>
          <w:tcPr>
            <w:tcW w:w="961" w:type="dxa"/>
            <w:vMerge w:val="restart"/>
            <w:tcBorders>
              <w:right w:val="single" w:sz="12" w:space="0" w:color="auto"/>
            </w:tcBorders>
            <w:vAlign w:val="center"/>
          </w:tcPr>
          <w:p w:rsidR="005108B5" w:rsidRDefault="006B27D3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上市情况</w:t>
            </w:r>
          </w:p>
        </w:tc>
      </w:tr>
      <w:tr w:rsidR="005108B5">
        <w:trPr>
          <w:trHeight w:val="695"/>
          <w:jc w:val="center"/>
        </w:trPr>
        <w:tc>
          <w:tcPr>
            <w:tcW w:w="1076" w:type="dxa"/>
            <w:vMerge/>
            <w:tcBorders>
              <w:left w:val="single" w:sz="12" w:space="0" w:color="auto"/>
            </w:tcBorders>
            <w:vAlign w:val="center"/>
          </w:tcPr>
          <w:p w:rsidR="005108B5" w:rsidRDefault="005108B5">
            <w:pPr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883" w:type="dxa"/>
            <w:vMerge/>
            <w:vAlign w:val="center"/>
          </w:tcPr>
          <w:p w:rsidR="005108B5" w:rsidRDefault="005108B5">
            <w:pPr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022" w:type="dxa"/>
            <w:vMerge/>
            <w:vAlign w:val="center"/>
          </w:tcPr>
          <w:p w:rsidR="005108B5" w:rsidRDefault="005108B5">
            <w:pPr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108B5" w:rsidRDefault="005108B5">
            <w:pPr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918" w:type="dxa"/>
            <w:gridSpan w:val="2"/>
            <w:vMerge/>
            <w:vAlign w:val="center"/>
          </w:tcPr>
          <w:p w:rsidR="005108B5" w:rsidRDefault="005108B5">
            <w:pPr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734" w:type="dxa"/>
            <w:vAlign w:val="center"/>
          </w:tcPr>
          <w:p w:rsidR="005108B5" w:rsidRDefault="006B27D3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销售收入（万元）</w:t>
            </w:r>
          </w:p>
        </w:tc>
        <w:tc>
          <w:tcPr>
            <w:tcW w:w="735" w:type="dxa"/>
            <w:gridSpan w:val="2"/>
            <w:vAlign w:val="center"/>
          </w:tcPr>
          <w:p w:rsidR="005108B5" w:rsidRDefault="006B27D3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占示范基地收入比重（</w:t>
            </w:r>
            <w:r>
              <w:rPr>
                <w:rFonts w:ascii="宋体" w:hAnsi="宋体" w:cs="宋体" w:hint="eastAsia"/>
                <w:sz w:val="22"/>
                <w:szCs w:val="18"/>
              </w:rPr>
              <w:t>%</w:t>
            </w:r>
            <w:r>
              <w:rPr>
                <w:rFonts w:ascii="宋体" w:hAnsi="宋体" w:cs="宋体" w:hint="eastAsia"/>
                <w:sz w:val="22"/>
                <w:szCs w:val="18"/>
              </w:rPr>
              <w:t>）</w:t>
            </w:r>
          </w:p>
        </w:tc>
        <w:tc>
          <w:tcPr>
            <w:tcW w:w="833" w:type="dxa"/>
            <w:vAlign w:val="center"/>
          </w:tcPr>
          <w:p w:rsidR="005108B5" w:rsidRDefault="006B27D3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特色</w:t>
            </w:r>
            <w:r>
              <w:rPr>
                <w:rFonts w:ascii="宋体" w:hAnsi="宋体" w:cs="宋体"/>
                <w:sz w:val="22"/>
                <w:szCs w:val="18"/>
              </w:rPr>
              <w:t>主导</w:t>
            </w:r>
            <w:r>
              <w:rPr>
                <w:rFonts w:ascii="宋体" w:hAnsi="宋体" w:cs="宋体" w:hint="eastAsia"/>
                <w:sz w:val="22"/>
                <w:szCs w:val="18"/>
              </w:rPr>
              <w:t>产品收入</w:t>
            </w:r>
          </w:p>
          <w:p w:rsidR="005108B5" w:rsidRDefault="006B27D3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(</w:t>
            </w:r>
            <w:r>
              <w:rPr>
                <w:rFonts w:ascii="宋体" w:hAnsi="宋体" w:cs="宋体" w:hint="eastAsia"/>
                <w:sz w:val="22"/>
                <w:szCs w:val="18"/>
              </w:rPr>
              <w:t>万元</w:t>
            </w:r>
            <w:r>
              <w:rPr>
                <w:rFonts w:ascii="宋体" w:hAnsi="宋体" w:cs="宋体" w:hint="eastAsia"/>
                <w:sz w:val="22"/>
                <w:szCs w:val="18"/>
              </w:rPr>
              <w:t>)</w:t>
            </w:r>
          </w:p>
        </w:tc>
        <w:tc>
          <w:tcPr>
            <w:tcW w:w="648" w:type="dxa"/>
            <w:vAlign w:val="center"/>
          </w:tcPr>
          <w:p w:rsidR="005108B5" w:rsidRDefault="006B27D3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在岗员工总数</w:t>
            </w:r>
          </w:p>
          <w:p w:rsidR="005108B5" w:rsidRDefault="006B27D3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（人）</w:t>
            </w:r>
          </w:p>
        </w:tc>
        <w:tc>
          <w:tcPr>
            <w:tcW w:w="813" w:type="dxa"/>
            <w:vMerge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961" w:type="dxa"/>
            <w:vMerge/>
            <w:tcBorders>
              <w:right w:val="single" w:sz="12" w:space="0" w:color="auto"/>
            </w:tcBorders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</w:tr>
      <w:tr w:rsidR="005108B5">
        <w:trPr>
          <w:trHeight w:val="340"/>
          <w:jc w:val="center"/>
        </w:trPr>
        <w:tc>
          <w:tcPr>
            <w:tcW w:w="1076" w:type="dxa"/>
            <w:tcBorders>
              <w:left w:val="single" w:sz="12" w:space="0" w:color="auto"/>
            </w:tcBorders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1022" w:type="dxa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734" w:type="dxa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833" w:type="dxa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813" w:type="dxa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961" w:type="dxa"/>
            <w:tcBorders>
              <w:right w:val="single" w:sz="12" w:space="0" w:color="auto"/>
            </w:tcBorders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</w:tr>
      <w:tr w:rsidR="005108B5">
        <w:trPr>
          <w:trHeight w:val="340"/>
          <w:jc w:val="center"/>
        </w:trPr>
        <w:tc>
          <w:tcPr>
            <w:tcW w:w="1076" w:type="dxa"/>
            <w:tcBorders>
              <w:left w:val="single" w:sz="12" w:space="0" w:color="auto"/>
            </w:tcBorders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1022" w:type="dxa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734" w:type="dxa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833" w:type="dxa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813" w:type="dxa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961" w:type="dxa"/>
            <w:tcBorders>
              <w:right w:val="single" w:sz="12" w:space="0" w:color="auto"/>
            </w:tcBorders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</w:tr>
      <w:tr w:rsidR="005108B5">
        <w:trPr>
          <w:trHeight w:val="340"/>
          <w:jc w:val="center"/>
        </w:trPr>
        <w:tc>
          <w:tcPr>
            <w:tcW w:w="1076" w:type="dxa"/>
            <w:tcBorders>
              <w:left w:val="single" w:sz="12" w:space="0" w:color="auto"/>
            </w:tcBorders>
            <w:vAlign w:val="center"/>
          </w:tcPr>
          <w:p w:rsidR="005108B5" w:rsidRDefault="006B27D3">
            <w:pPr>
              <w:jc w:val="center"/>
              <w:rPr>
                <w:rFonts w:ascii="宋体" w:hAnsi="宋体" w:cs="宋体"/>
                <w:b/>
                <w:sz w:val="22"/>
                <w:szCs w:val="18"/>
              </w:rPr>
            </w:pPr>
            <w:r>
              <w:rPr>
                <w:rFonts w:ascii="宋体" w:hAnsi="宋体" w:cs="宋体"/>
                <w:b/>
                <w:sz w:val="22"/>
                <w:szCs w:val="18"/>
              </w:rPr>
              <w:t>…</w:t>
            </w:r>
          </w:p>
        </w:tc>
        <w:tc>
          <w:tcPr>
            <w:tcW w:w="883" w:type="dxa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1022" w:type="dxa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734" w:type="dxa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833" w:type="dxa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813" w:type="dxa"/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  <w:tc>
          <w:tcPr>
            <w:tcW w:w="961" w:type="dxa"/>
            <w:tcBorders>
              <w:right w:val="single" w:sz="12" w:space="0" w:color="auto"/>
            </w:tcBorders>
            <w:vAlign w:val="center"/>
          </w:tcPr>
          <w:p w:rsidR="005108B5" w:rsidRDefault="005108B5">
            <w:pPr>
              <w:rPr>
                <w:rFonts w:ascii="宋体" w:hAnsi="宋体" w:cs="宋体"/>
                <w:b/>
                <w:sz w:val="22"/>
                <w:szCs w:val="18"/>
              </w:rPr>
            </w:pPr>
          </w:p>
        </w:tc>
      </w:tr>
      <w:tr w:rsidR="005108B5">
        <w:trPr>
          <w:trHeight w:val="454"/>
          <w:jc w:val="center"/>
        </w:trPr>
        <w:tc>
          <w:tcPr>
            <w:tcW w:w="9757" w:type="dxa"/>
            <w:gridSpan w:val="1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108B5" w:rsidRDefault="006B27D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2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22"/>
              </w:rPr>
              <w:t>特种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知识产权情况</w:t>
            </w:r>
          </w:p>
        </w:tc>
      </w:tr>
      <w:tr w:rsidR="005108B5">
        <w:trPr>
          <w:trHeight w:val="340"/>
          <w:jc w:val="center"/>
        </w:trPr>
        <w:tc>
          <w:tcPr>
            <w:tcW w:w="1959" w:type="dxa"/>
            <w:gridSpan w:val="2"/>
            <w:tcBorders>
              <w:left w:val="single" w:sz="12" w:space="0" w:color="auto"/>
            </w:tcBorders>
            <w:vAlign w:val="center"/>
          </w:tcPr>
          <w:p w:rsidR="005108B5" w:rsidRDefault="006B27D3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/>
                <w:sz w:val="22"/>
                <w:szCs w:val="18"/>
              </w:rPr>
              <w:t>特种</w:t>
            </w:r>
            <w:r>
              <w:rPr>
                <w:rFonts w:ascii="宋体" w:hAnsi="宋体" w:cs="宋体" w:hint="eastAsia"/>
                <w:sz w:val="22"/>
                <w:szCs w:val="18"/>
              </w:rPr>
              <w:t>专利数量（</w:t>
            </w:r>
            <w:proofErr w:type="gramStart"/>
            <w:r>
              <w:rPr>
                <w:rFonts w:ascii="宋体" w:hAnsi="宋体" w:cs="宋体" w:hint="eastAsia"/>
                <w:sz w:val="22"/>
                <w:szCs w:val="18"/>
              </w:rPr>
              <w:t>个</w:t>
            </w:r>
            <w:proofErr w:type="gramEnd"/>
            <w:r>
              <w:rPr>
                <w:rFonts w:ascii="宋体" w:hAnsi="宋体" w:cs="宋体" w:hint="eastAsia"/>
                <w:sz w:val="22"/>
                <w:szCs w:val="18"/>
              </w:rPr>
              <w:t>）</w:t>
            </w:r>
          </w:p>
        </w:tc>
        <w:tc>
          <w:tcPr>
            <w:tcW w:w="2289" w:type="dxa"/>
            <w:gridSpan w:val="4"/>
            <w:vAlign w:val="center"/>
          </w:tcPr>
          <w:p w:rsidR="005108B5" w:rsidRDefault="005108B5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3087" w:type="dxa"/>
            <w:gridSpan w:val="5"/>
            <w:vAlign w:val="center"/>
          </w:tcPr>
          <w:p w:rsidR="005108B5" w:rsidRDefault="006B27D3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/>
                <w:sz w:val="22"/>
                <w:szCs w:val="18"/>
              </w:rPr>
              <w:t>特种</w:t>
            </w:r>
            <w:r>
              <w:rPr>
                <w:rFonts w:ascii="宋体" w:hAnsi="宋体" w:cs="宋体" w:hint="eastAsia"/>
                <w:sz w:val="22"/>
                <w:szCs w:val="18"/>
              </w:rPr>
              <w:t>计算机软件著作权</w:t>
            </w:r>
            <w:r>
              <w:rPr>
                <w:rFonts w:ascii="宋体" w:hAnsi="宋体" w:cs="宋体"/>
                <w:sz w:val="22"/>
                <w:szCs w:val="18"/>
              </w:rPr>
              <w:t>（项）</w:t>
            </w:r>
          </w:p>
        </w:tc>
        <w:tc>
          <w:tcPr>
            <w:tcW w:w="2422" w:type="dxa"/>
            <w:gridSpan w:val="3"/>
            <w:tcBorders>
              <w:right w:val="single" w:sz="12" w:space="0" w:color="auto"/>
            </w:tcBorders>
            <w:vAlign w:val="center"/>
          </w:tcPr>
          <w:p w:rsidR="005108B5" w:rsidRDefault="005108B5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</w:tr>
      <w:tr w:rsidR="005108B5">
        <w:trPr>
          <w:trHeight w:val="1706"/>
          <w:jc w:val="center"/>
        </w:trPr>
        <w:tc>
          <w:tcPr>
            <w:tcW w:w="1959" w:type="dxa"/>
            <w:gridSpan w:val="2"/>
            <w:tcBorders>
              <w:left w:val="single" w:sz="12" w:space="0" w:color="auto"/>
            </w:tcBorders>
            <w:vAlign w:val="center"/>
          </w:tcPr>
          <w:p w:rsidR="005108B5" w:rsidRDefault="006B27D3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其他获奖情况</w:t>
            </w:r>
          </w:p>
        </w:tc>
        <w:tc>
          <w:tcPr>
            <w:tcW w:w="7798" w:type="dxa"/>
            <w:gridSpan w:val="12"/>
            <w:tcBorders>
              <w:right w:val="single" w:sz="12" w:space="0" w:color="auto"/>
            </w:tcBorders>
            <w:vAlign w:val="center"/>
          </w:tcPr>
          <w:p w:rsidR="005108B5" w:rsidRDefault="005108B5">
            <w:pPr>
              <w:jc w:val="center"/>
              <w:rPr>
                <w:rFonts w:ascii="宋体" w:hAnsi="宋体" w:cs="宋体" w:hint="eastAsia"/>
                <w:sz w:val="22"/>
                <w:szCs w:val="18"/>
              </w:rPr>
            </w:pPr>
          </w:p>
          <w:p w:rsidR="00E45CCD" w:rsidRDefault="00E45CCD">
            <w:pPr>
              <w:jc w:val="center"/>
              <w:rPr>
                <w:rFonts w:ascii="宋体" w:hAnsi="宋体" w:cs="宋体" w:hint="eastAsia"/>
                <w:sz w:val="22"/>
                <w:szCs w:val="18"/>
              </w:rPr>
            </w:pPr>
          </w:p>
          <w:p w:rsidR="00E45CCD" w:rsidRDefault="00E45CCD">
            <w:pPr>
              <w:jc w:val="center"/>
              <w:rPr>
                <w:rFonts w:ascii="宋体" w:hAnsi="宋体" w:cs="宋体" w:hint="eastAsia"/>
                <w:sz w:val="22"/>
                <w:szCs w:val="18"/>
              </w:rPr>
            </w:pPr>
          </w:p>
          <w:p w:rsidR="00E45CCD" w:rsidRDefault="00E45CCD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</w:tr>
      <w:tr w:rsidR="005108B5">
        <w:trPr>
          <w:trHeight w:val="454"/>
          <w:jc w:val="center"/>
        </w:trPr>
        <w:tc>
          <w:tcPr>
            <w:tcW w:w="9757" w:type="dxa"/>
            <w:gridSpan w:val="1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108B5" w:rsidRDefault="006B27D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2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22"/>
              </w:rPr>
              <w:lastRenderedPageBreak/>
              <w:t>服务高技术转移转化及产业化发展的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公共服务平台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/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协同创新平台建设情况</w:t>
            </w:r>
          </w:p>
        </w:tc>
      </w:tr>
      <w:tr w:rsidR="005108B5">
        <w:trPr>
          <w:trHeight w:val="340"/>
          <w:jc w:val="center"/>
        </w:trPr>
        <w:tc>
          <w:tcPr>
            <w:tcW w:w="1959" w:type="dxa"/>
            <w:gridSpan w:val="2"/>
            <w:tcBorders>
              <w:left w:val="single" w:sz="12" w:space="0" w:color="auto"/>
            </w:tcBorders>
            <w:vAlign w:val="center"/>
          </w:tcPr>
          <w:p w:rsidR="005108B5" w:rsidRDefault="006B27D3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平台名称</w:t>
            </w:r>
          </w:p>
        </w:tc>
        <w:tc>
          <w:tcPr>
            <w:tcW w:w="2060" w:type="dxa"/>
            <w:gridSpan w:val="2"/>
            <w:vAlign w:val="center"/>
          </w:tcPr>
          <w:p w:rsidR="005108B5" w:rsidRDefault="006B27D3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所属单位</w:t>
            </w:r>
          </w:p>
        </w:tc>
        <w:tc>
          <w:tcPr>
            <w:tcW w:w="5738" w:type="dxa"/>
            <w:gridSpan w:val="10"/>
            <w:tcBorders>
              <w:right w:val="single" w:sz="12" w:space="0" w:color="auto"/>
            </w:tcBorders>
            <w:vAlign w:val="center"/>
          </w:tcPr>
          <w:p w:rsidR="005108B5" w:rsidRDefault="006B27D3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18"/>
              </w:rPr>
              <w:t>运行情况</w:t>
            </w:r>
          </w:p>
        </w:tc>
      </w:tr>
      <w:tr w:rsidR="005108B5">
        <w:trPr>
          <w:trHeight w:val="340"/>
          <w:jc w:val="center"/>
        </w:trPr>
        <w:tc>
          <w:tcPr>
            <w:tcW w:w="1959" w:type="dxa"/>
            <w:gridSpan w:val="2"/>
            <w:tcBorders>
              <w:left w:val="single" w:sz="12" w:space="0" w:color="auto"/>
            </w:tcBorders>
            <w:vAlign w:val="center"/>
          </w:tcPr>
          <w:p w:rsidR="005108B5" w:rsidRDefault="005108B5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2060" w:type="dxa"/>
            <w:gridSpan w:val="2"/>
            <w:vAlign w:val="center"/>
          </w:tcPr>
          <w:p w:rsidR="005108B5" w:rsidRDefault="005108B5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5738" w:type="dxa"/>
            <w:gridSpan w:val="10"/>
            <w:tcBorders>
              <w:right w:val="single" w:sz="12" w:space="0" w:color="auto"/>
            </w:tcBorders>
            <w:vAlign w:val="center"/>
          </w:tcPr>
          <w:p w:rsidR="005108B5" w:rsidRDefault="005108B5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</w:tr>
      <w:tr w:rsidR="005108B5">
        <w:trPr>
          <w:trHeight w:val="340"/>
          <w:jc w:val="center"/>
        </w:trPr>
        <w:tc>
          <w:tcPr>
            <w:tcW w:w="1959" w:type="dxa"/>
            <w:gridSpan w:val="2"/>
            <w:tcBorders>
              <w:left w:val="single" w:sz="12" w:space="0" w:color="auto"/>
            </w:tcBorders>
            <w:vAlign w:val="center"/>
          </w:tcPr>
          <w:p w:rsidR="005108B5" w:rsidRDefault="005108B5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2060" w:type="dxa"/>
            <w:gridSpan w:val="2"/>
            <w:vAlign w:val="center"/>
          </w:tcPr>
          <w:p w:rsidR="005108B5" w:rsidRDefault="005108B5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5738" w:type="dxa"/>
            <w:gridSpan w:val="10"/>
            <w:tcBorders>
              <w:right w:val="single" w:sz="12" w:space="0" w:color="auto"/>
            </w:tcBorders>
            <w:vAlign w:val="center"/>
          </w:tcPr>
          <w:p w:rsidR="005108B5" w:rsidRDefault="005108B5">
            <w:pPr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</w:tr>
      <w:tr w:rsidR="005108B5">
        <w:trPr>
          <w:trHeight w:val="454"/>
          <w:jc w:val="center"/>
        </w:trPr>
        <w:tc>
          <w:tcPr>
            <w:tcW w:w="9757" w:type="dxa"/>
            <w:gridSpan w:val="1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108B5" w:rsidRDefault="006B27D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2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22"/>
              </w:rPr>
              <w:t>示范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基地</w:t>
            </w:r>
            <w:r>
              <w:rPr>
                <w:rFonts w:ascii="宋体" w:hAnsi="宋体" w:cs="宋体"/>
                <w:b/>
                <w:bCs/>
                <w:kern w:val="0"/>
                <w:sz w:val="22"/>
              </w:rPr>
              <w:t>促高技术转化应用的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体制机制建设情况</w:t>
            </w:r>
          </w:p>
        </w:tc>
      </w:tr>
      <w:tr w:rsidR="005108B5">
        <w:trPr>
          <w:trHeight w:val="1372"/>
          <w:jc w:val="center"/>
        </w:trPr>
        <w:tc>
          <w:tcPr>
            <w:tcW w:w="9757" w:type="dxa"/>
            <w:gridSpan w:val="1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108B5" w:rsidRDefault="005108B5">
            <w:pPr>
              <w:rPr>
                <w:rFonts w:ascii="宋体" w:hAnsi="宋体" w:cs="宋体"/>
                <w:sz w:val="22"/>
                <w:szCs w:val="18"/>
              </w:rPr>
            </w:pPr>
          </w:p>
        </w:tc>
      </w:tr>
      <w:tr w:rsidR="005108B5">
        <w:trPr>
          <w:trHeight w:val="454"/>
          <w:jc w:val="center"/>
        </w:trPr>
        <w:tc>
          <w:tcPr>
            <w:tcW w:w="9757" w:type="dxa"/>
            <w:gridSpan w:val="1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108B5" w:rsidRDefault="006B27D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2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地方政府支持</w:t>
            </w:r>
            <w:r>
              <w:rPr>
                <w:rFonts w:ascii="宋体" w:hAnsi="宋体" w:cs="宋体"/>
                <w:b/>
                <w:bCs/>
                <w:kern w:val="0"/>
                <w:sz w:val="22"/>
              </w:rPr>
              <w:t>高技术转移转化及产业化发展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的政策及专项资金落实情况</w:t>
            </w:r>
          </w:p>
        </w:tc>
      </w:tr>
      <w:tr w:rsidR="005108B5">
        <w:trPr>
          <w:trHeight w:val="1515"/>
          <w:jc w:val="center"/>
        </w:trPr>
        <w:tc>
          <w:tcPr>
            <w:tcW w:w="9757" w:type="dxa"/>
            <w:gridSpan w:val="1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08B5" w:rsidRDefault="005108B5">
            <w:pPr>
              <w:jc w:val="center"/>
              <w:rPr>
                <w:rFonts w:ascii="宋体"/>
                <w:sz w:val="24"/>
              </w:rPr>
            </w:pPr>
          </w:p>
          <w:p w:rsidR="005108B5" w:rsidRDefault="005108B5">
            <w:pPr>
              <w:rPr>
                <w:rFonts w:ascii="宋体"/>
                <w:sz w:val="24"/>
              </w:rPr>
            </w:pPr>
          </w:p>
        </w:tc>
      </w:tr>
    </w:tbl>
    <w:p w:rsidR="005108B5" w:rsidRDefault="005108B5">
      <w:pPr>
        <w:spacing w:line="360" w:lineRule="auto"/>
        <w:jc w:val="left"/>
        <w:textAlignment w:val="baseline"/>
        <w:rPr>
          <w:rFonts w:ascii="仿宋" w:eastAsia="仿宋" w:hAnsi="仿宋" w:cs="仿宋"/>
          <w:b/>
          <w:bCs/>
          <w:sz w:val="24"/>
        </w:rPr>
      </w:pPr>
    </w:p>
    <w:p w:rsidR="005108B5" w:rsidRDefault="005108B5">
      <w:pPr>
        <w:spacing w:line="360" w:lineRule="auto"/>
        <w:jc w:val="left"/>
        <w:textAlignment w:val="baseline"/>
        <w:rPr>
          <w:rFonts w:ascii="仿宋" w:eastAsia="仿宋" w:hAnsi="仿宋" w:cs="仿宋"/>
          <w:b/>
          <w:bCs/>
          <w:sz w:val="24"/>
        </w:rPr>
      </w:pPr>
    </w:p>
    <w:p w:rsidR="005108B5" w:rsidRDefault="006B27D3">
      <w:pPr>
        <w:spacing w:line="360" w:lineRule="auto"/>
        <w:jc w:val="left"/>
        <w:textAlignment w:val="baseline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指标说明：</w:t>
      </w:r>
    </w:p>
    <w:p w:rsidR="005108B5" w:rsidRDefault="006B27D3">
      <w:pPr>
        <w:numPr>
          <w:ilvl w:val="0"/>
          <w:numId w:val="1"/>
        </w:num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示范基地主要企业情况中信用情况：是指企业的信用等级及授信单位为何；上市情况是指企业是否上市公司、何年在何市场上市。</w:t>
      </w:r>
    </w:p>
    <w:sectPr w:rsidR="005108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7D3" w:rsidRDefault="006B27D3" w:rsidP="00E45CCD">
      <w:r>
        <w:separator/>
      </w:r>
    </w:p>
  </w:endnote>
  <w:endnote w:type="continuationSeparator" w:id="0">
    <w:p w:rsidR="006B27D3" w:rsidRDefault="006B27D3" w:rsidP="00E45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7D3" w:rsidRDefault="006B27D3" w:rsidP="00E45CCD">
      <w:r>
        <w:separator/>
      </w:r>
    </w:p>
  </w:footnote>
  <w:footnote w:type="continuationSeparator" w:id="0">
    <w:p w:rsidR="006B27D3" w:rsidRDefault="006B27D3" w:rsidP="00E45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9D0931"/>
    <w:multiLevelType w:val="singleLevel"/>
    <w:tmpl w:val="F69D093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D42640"/>
    <w:rsid w:val="005108B5"/>
    <w:rsid w:val="006B27D3"/>
    <w:rsid w:val="00E45CCD"/>
    <w:rsid w:val="0382716C"/>
    <w:rsid w:val="11FB03D1"/>
    <w:rsid w:val="16D42640"/>
    <w:rsid w:val="1EA42501"/>
    <w:rsid w:val="277F6623"/>
    <w:rsid w:val="3347009D"/>
    <w:rsid w:val="36CD6F1C"/>
    <w:rsid w:val="3AFB3857"/>
    <w:rsid w:val="3CCF38D0"/>
    <w:rsid w:val="42073E74"/>
    <w:rsid w:val="4B2B72DC"/>
    <w:rsid w:val="51614ED7"/>
    <w:rsid w:val="5AB65FAC"/>
    <w:rsid w:val="5D573BD0"/>
    <w:rsid w:val="605109CB"/>
    <w:rsid w:val="75B6024F"/>
    <w:rsid w:val="7709097A"/>
    <w:rsid w:val="773E0F2D"/>
    <w:rsid w:val="7F341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outlineLvl w:val="0"/>
    </w:pPr>
    <w:rPr>
      <w:rFonts w:asciiTheme="minorHAnsi" w:eastAsia="仿宋" w:hAnsiTheme="minorHAnsi"/>
      <w:b/>
      <w:kern w:val="44"/>
      <w:sz w:val="48"/>
    </w:rPr>
  </w:style>
  <w:style w:type="paragraph" w:styleId="2">
    <w:name w:val="heading 2"/>
    <w:basedOn w:val="a"/>
    <w:next w:val="a"/>
    <w:link w:val="2Char"/>
    <w:semiHidden/>
    <w:unhideWhenUsed/>
    <w:qFormat/>
    <w:pPr>
      <w:keepNext/>
      <w:keepLines/>
      <w:jc w:val="center"/>
      <w:outlineLvl w:val="1"/>
    </w:pPr>
    <w:rPr>
      <w:rFonts w:asciiTheme="majorHAnsi" w:eastAsia="仿宋" w:hAnsiTheme="majorHAnsi" w:cstheme="majorBidi"/>
      <w:b/>
      <w:bCs/>
      <w:sz w:val="36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pPr>
      <w:keepNext/>
      <w:keepLines/>
      <w:outlineLvl w:val="2"/>
    </w:pPr>
    <w:rPr>
      <w:rFonts w:asciiTheme="minorHAnsi" w:eastAsia="仿宋" w:hAnsiTheme="minorHAnsi"/>
      <w:b/>
      <w:bCs/>
      <w:sz w:val="32"/>
      <w:szCs w:val="32"/>
    </w:rPr>
  </w:style>
  <w:style w:type="paragraph" w:styleId="4">
    <w:name w:val="heading 4"/>
    <w:basedOn w:val="a"/>
    <w:next w:val="a"/>
    <w:semiHidden/>
    <w:unhideWhenUsed/>
    <w:qFormat/>
    <w:pPr>
      <w:keepNext/>
      <w:keepLines/>
      <w:ind w:firstLineChars="200" w:firstLine="1446"/>
      <w:outlineLvl w:val="3"/>
    </w:pPr>
    <w:rPr>
      <w:rFonts w:ascii="Arial" w:eastAsia="仿宋" w:hAnsi="Arial"/>
      <w:b/>
      <w:sz w:val="32"/>
    </w:rPr>
  </w:style>
  <w:style w:type="paragraph" w:styleId="5">
    <w:name w:val="heading 5"/>
    <w:basedOn w:val="a"/>
    <w:next w:val="a"/>
    <w:semiHidden/>
    <w:unhideWhenUsed/>
    <w:qFormat/>
    <w:pPr>
      <w:keepNext/>
      <w:keepLines/>
      <w:ind w:firstLineChars="200" w:firstLine="1446"/>
      <w:outlineLvl w:val="4"/>
    </w:pPr>
    <w:rPr>
      <w:rFonts w:asciiTheme="minorHAnsi" w:eastAsia="仿宋" w:hAnsiTheme="minorHAnsi"/>
      <w:b/>
      <w:sz w:val="32"/>
    </w:rPr>
  </w:style>
  <w:style w:type="paragraph" w:styleId="6">
    <w:name w:val="heading 6"/>
    <w:basedOn w:val="a"/>
    <w:next w:val="a"/>
    <w:semiHidden/>
    <w:unhideWhenUsed/>
    <w:qFormat/>
    <w:pPr>
      <w:keepNext/>
      <w:keepLines/>
      <w:jc w:val="center"/>
      <w:outlineLvl w:val="5"/>
    </w:pPr>
    <w:rPr>
      <w:rFonts w:ascii="Arial" w:eastAsia="仿宋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pPr>
      <w:jc w:val="center"/>
    </w:pPr>
    <w:rPr>
      <w:rFonts w:ascii="Cambria" w:eastAsia="仿宋" w:hAnsi="Cambria" w:cs="Times New Roman"/>
      <w:b/>
      <w:sz w:val="24"/>
      <w:szCs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="仿宋" w:hAnsiTheme="majorHAnsi" w:cstheme="majorBidi"/>
      <w:b/>
      <w:bCs/>
      <w:sz w:val="36"/>
      <w:szCs w:val="32"/>
    </w:rPr>
  </w:style>
  <w:style w:type="character" w:customStyle="1" w:styleId="3Char">
    <w:name w:val="标题 3 Char"/>
    <w:basedOn w:val="a0"/>
    <w:link w:val="3"/>
    <w:qFormat/>
    <w:rPr>
      <w:rFonts w:asciiTheme="minorHAnsi" w:eastAsia="仿宋" w:hAnsiTheme="minorHAns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outlineLvl w:val="0"/>
    </w:pPr>
    <w:rPr>
      <w:rFonts w:asciiTheme="minorHAnsi" w:eastAsia="仿宋" w:hAnsiTheme="minorHAnsi"/>
      <w:b/>
      <w:kern w:val="44"/>
      <w:sz w:val="48"/>
    </w:rPr>
  </w:style>
  <w:style w:type="paragraph" w:styleId="2">
    <w:name w:val="heading 2"/>
    <w:basedOn w:val="a"/>
    <w:next w:val="a"/>
    <w:link w:val="2Char"/>
    <w:semiHidden/>
    <w:unhideWhenUsed/>
    <w:qFormat/>
    <w:pPr>
      <w:keepNext/>
      <w:keepLines/>
      <w:jc w:val="center"/>
      <w:outlineLvl w:val="1"/>
    </w:pPr>
    <w:rPr>
      <w:rFonts w:asciiTheme="majorHAnsi" w:eastAsia="仿宋" w:hAnsiTheme="majorHAnsi" w:cstheme="majorBidi"/>
      <w:b/>
      <w:bCs/>
      <w:sz w:val="36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pPr>
      <w:keepNext/>
      <w:keepLines/>
      <w:outlineLvl w:val="2"/>
    </w:pPr>
    <w:rPr>
      <w:rFonts w:asciiTheme="minorHAnsi" w:eastAsia="仿宋" w:hAnsiTheme="minorHAnsi"/>
      <w:b/>
      <w:bCs/>
      <w:sz w:val="32"/>
      <w:szCs w:val="32"/>
    </w:rPr>
  </w:style>
  <w:style w:type="paragraph" w:styleId="4">
    <w:name w:val="heading 4"/>
    <w:basedOn w:val="a"/>
    <w:next w:val="a"/>
    <w:semiHidden/>
    <w:unhideWhenUsed/>
    <w:qFormat/>
    <w:pPr>
      <w:keepNext/>
      <w:keepLines/>
      <w:ind w:firstLineChars="200" w:firstLine="1446"/>
      <w:outlineLvl w:val="3"/>
    </w:pPr>
    <w:rPr>
      <w:rFonts w:ascii="Arial" w:eastAsia="仿宋" w:hAnsi="Arial"/>
      <w:b/>
      <w:sz w:val="32"/>
    </w:rPr>
  </w:style>
  <w:style w:type="paragraph" w:styleId="5">
    <w:name w:val="heading 5"/>
    <w:basedOn w:val="a"/>
    <w:next w:val="a"/>
    <w:semiHidden/>
    <w:unhideWhenUsed/>
    <w:qFormat/>
    <w:pPr>
      <w:keepNext/>
      <w:keepLines/>
      <w:ind w:firstLineChars="200" w:firstLine="1446"/>
      <w:outlineLvl w:val="4"/>
    </w:pPr>
    <w:rPr>
      <w:rFonts w:asciiTheme="minorHAnsi" w:eastAsia="仿宋" w:hAnsiTheme="minorHAnsi"/>
      <w:b/>
      <w:sz w:val="32"/>
    </w:rPr>
  </w:style>
  <w:style w:type="paragraph" w:styleId="6">
    <w:name w:val="heading 6"/>
    <w:basedOn w:val="a"/>
    <w:next w:val="a"/>
    <w:semiHidden/>
    <w:unhideWhenUsed/>
    <w:qFormat/>
    <w:pPr>
      <w:keepNext/>
      <w:keepLines/>
      <w:jc w:val="center"/>
      <w:outlineLvl w:val="5"/>
    </w:pPr>
    <w:rPr>
      <w:rFonts w:ascii="Arial" w:eastAsia="仿宋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pPr>
      <w:jc w:val="center"/>
    </w:pPr>
    <w:rPr>
      <w:rFonts w:ascii="Cambria" w:eastAsia="仿宋" w:hAnsi="Cambria" w:cs="Times New Roman"/>
      <w:b/>
      <w:sz w:val="24"/>
      <w:szCs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="仿宋" w:hAnsiTheme="majorHAnsi" w:cstheme="majorBidi"/>
      <w:b/>
      <w:bCs/>
      <w:sz w:val="36"/>
      <w:szCs w:val="32"/>
    </w:rPr>
  </w:style>
  <w:style w:type="character" w:customStyle="1" w:styleId="3Char">
    <w:name w:val="标题 3 Char"/>
    <w:basedOn w:val="a0"/>
    <w:link w:val="3"/>
    <w:qFormat/>
    <w:rPr>
      <w:rFonts w:asciiTheme="minorHAnsi" w:eastAsia="仿宋" w:hAnsiTheme="minorHAns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隋义宁</dc:creator>
  <cp:lastModifiedBy>zb</cp:lastModifiedBy>
  <cp:revision>2</cp:revision>
  <dcterms:created xsi:type="dcterms:W3CDTF">2021-03-02T01:40:00Z</dcterms:created>
  <dcterms:modified xsi:type="dcterms:W3CDTF">2021-05-06T09:27:00Z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